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59" w:rsidRPr="00904C16" w:rsidRDefault="0048184B" w:rsidP="00763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SAMPFORD PEVERELL C OF E PRIMARY SCHOOL</w:t>
      </w:r>
    </w:p>
    <w:p w:rsidR="00763E59" w:rsidRDefault="00763E59" w:rsidP="00763E59">
      <w:pPr>
        <w:jc w:val="center"/>
        <w:rPr>
          <w:b/>
          <w:sz w:val="24"/>
          <w:szCs w:val="24"/>
        </w:rPr>
      </w:pPr>
      <w:r w:rsidRPr="00904C16">
        <w:rPr>
          <w:b/>
          <w:sz w:val="24"/>
          <w:szCs w:val="24"/>
        </w:rPr>
        <w:t>ATTAINMENT AND PROGRESS SUMMARY</w:t>
      </w:r>
      <w:r>
        <w:rPr>
          <w:b/>
          <w:sz w:val="24"/>
          <w:szCs w:val="24"/>
        </w:rPr>
        <w:t xml:space="preserve"> – KS2 SATS</w:t>
      </w:r>
      <w:r w:rsidRPr="00904C16">
        <w:rPr>
          <w:b/>
          <w:sz w:val="24"/>
          <w:szCs w:val="24"/>
        </w:rPr>
        <w:t xml:space="preserve"> </w:t>
      </w:r>
      <w:r w:rsidR="0048184B">
        <w:rPr>
          <w:b/>
          <w:sz w:val="24"/>
          <w:szCs w:val="24"/>
        </w:rPr>
        <w:t xml:space="preserve">JULY </w:t>
      </w:r>
      <w:bookmarkStart w:id="0" w:name="_GoBack"/>
      <w:bookmarkEnd w:id="0"/>
      <w:r w:rsidRPr="00904C16">
        <w:rPr>
          <w:b/>
          <w:sz w:val="24"/>
          <w:szCs w:val="24"/>
        </w:rPr>
        <w:t>2016</w:t>
      </w:r>
    </w:p>
    <w:p w:rsidR="0048184B" w:rsidRPr="00904C16" w:rsidRDefault="0048184B" w:rsidP="00763E5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13"/>
        <w:gridCol w:w="2062"/>
        <w:gridCol w:w="1505"/>
        <w:gridCol w:w="1472"/>
        <w:gridCol w:w="1383"/>
        <w:gridCol w:w="1383"/>
        <w:gridCol w:w="1930"/>
        <w:gridCol w:w="2034"/>
      </w:tblGrid>
      <w:tr w:rsidR="00763E59" w:rsidTr="0048184B">
        <w:trPr>
          <w:trHeight w:val="899"/>
        </w:trPr>
        <w:tc>
          <w:tcPr>
            <w:tcW w:w="2213" w:type="dxa"/>
            <w:shd w:val="clear" w:color="auto" w:fill="0070C0"/>
          </w:tcPr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 w:rsidRPr="00636DFA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2062" w:type="dxa"/>
            <w:shd w:val="clear" w:color="auto" w:fill="0070C0"/>
          </w:tcPr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 w:rsidRPr="00636DFA">
              <w:rPr>
                <w:b/>
                <w:color w:val="FFFFFF" w:themeColor="background1"/>
              </w:rPr>
              <w:t>% AT ARE AND ABOVE</w:t>
            </w:r>
          </w:p>
        </w:tc>
        <w:tc>
          <w:tcPr>
            <w:tcW w:w="1505" w:type="dxa"/>
            <w:shd w:val="clear" w:color="auto" w:fill="0070C0"/>
          </w:tcPr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 w:rsidRPr="00636DFA">
              <w:rPr>
                <w:b/>
                <w:color w:val="FFFFFF" w:themeColor="background1"/>
              </w:rPr>
              <w:t>NATIONAL % AT AND ABOVE</w:t>
            </w:r>
          </w:p>
        </w:tc>
        <w:tc>
          <w:tcPr>
            <w:tcW w:w="1472" w:type="dxa"/>
            <w:shd w:val="clear" w:color="auto" w:fill="0070C0"/>
          </w:tcPr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SCHOOL </w:t>
            </w:r>
            <w:r w:rsidRPr="00636DFA">
              <w:rPr>
                <w:b/>
                <w:color w:val="FFFFFF" w:themeColor="background1"/>
              </w:rPr>
              <w:t>% ABOVE ARE</w:t>
            </w:r>
          </w:p>
        </w:tc>
        <w:tc>
          <w:tcPr>
            <w:tcW w:w="1383" w:type="dxa"/>
            <w:shd w:val="clear" w:color="auto" w:fill="0070C0"/>
          </w:tcPr>
          <w:p w:rsidR="00763E59" w:rsidRDefault="00763E59" w:rsidP="007D361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%</w:t>
            </w:r>
          </w:p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ABOVE ARE</w:t>
            </w:r>
          </w:p>
        </w:tc>
        <w:tc>
          <w:tcPr>
            <w:tcW w:w="1383" w:type="dxa"/>
            <w:shd w:val="clear" w:color="auto" w:fill="0070C0"/>
          </w:tcPr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 w:rsidRPr="00636DFA">
              <w:rPr>
                <w:b/>
                <w:color w:val="FFFFFF" w:themeColor="background1"/>
              </w:rPr>
              <w:t>PROGRESS</w:t>
            </w:r>
          </w:p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0" w:type="dxa"/>
            <w:shd w:val="clear" w:color="auto" w:fill="0070C0"/>
          </w:tcPr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SCHOOL </w:t>
            </w:r>
            <w:r w:rsidRPr="00636DFA">
              <w:rPr>
                <w:b/>
                <w:color w:val="FFFFFF" w:themeColor="background1"/>
              </w:rPr>
              <w:t>AVERAGE SCALED SCORE</w:t>
            </w:r>
          </w:p>
        </w:tc>
        <w:tc>
          <w:tcPr>
            <w:tcW w:w="2034" w:type="dxa"/>
            <w:shd w:val="clear" w:color="auto" w:fill="0070C0"/>
          </w:tcPr>
          <w:p w:rsidR="00763E59" w:rsidRPr="00636DFA" w:rsidRDefault="00763E59" w:rsidP="007D3617">
            <w:pPr>
              <w:jc w:val="center"/>
              <w:rPr>
                <w:b/>
                <w:color w:val="FFFFFF" w:themeColor="background1"/>
              </w:rPr>
            </w:pPr>
            <w:r w:rsidRPr="00636DFA">
              <w:rPr>
                <w:b/>
                <w:color w:val="FFFFFF" w:themeColor="background1"/>
              </w:rPr>
              <w:t>NATIONAL AVERAGE SCALED SCORE</w:t>
            </w:r>
          </w:p>
        </w:tc>
      </w:tr>
      <w:tr w:rsidR="0048184B" w:rsidTr="0048184B">
        <w:tc>
          <w:tcPr>
            <w:tcW w:w="2213" w:type="dxa"/>
          </w:tcPr>
          <w:p w:rsidR="0048184B" w:rsidRPr="006A5108" w:rsidRDefault="0048184B" w:rsidP="0048184B">
            <w:pPr>
              <w:rPr>
                <w:b/>
              </w:rPr>
            </w:pPr>
            <w:r w:rsidRPr="006A5108">
              <w:rPr>
                <w:b/>
              </w:rPr>
              <w:t>READING</w:t>
            </w:r>
          </w:p>
        </w:tc>
        <w:tc>
          <w:tcPr>
            <w:tcW w:w="206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91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66%</w:t>
            </w:r>
          </w:p>
        </w:tc>
        <w:tc>
          <w:tcPr>
            <w:tcW w:w="147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36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19%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+2.4</w:t>
            </w:r>
          </w:p>
        </w:tc>
        <w:tc>
          <w:tcPr>
            <w:tcW w:w="1930" w:type="dxa"/>
          </w:tcPr>
          <w:p w:rsidR="0048184B" w:rsidRDefault="0048184B" w:rsidP="0048184B">
            <w:pPr>
              <w:jc w:val="center"/>
            </w:pPr>
            <w:r>
              <w:t>106</w:t>
            </w:r>
          </w:p>
        </w:tc>
        <w:tc>
          <w:tcPr>
            <w:tcW w:w="2034" w:type="dxa"/>
          </w:tcPr>
          <w:p w:rsidR="0048184B" w:rsidRDefault="0048184B" w:rsidP="0048184B">
            <w:pPr>
              <w:jc w:val="center"/>
            </w:pPr>
            <w:r>
              <w:t>103</w:t>
            </w:r>
          </w:p>
        </w:tc>
      </w:tr>
      <w:tr w:rsidR="0048184B" w:rsidTr="0048184B">
        <w:tc>
          <w:tcPr>
            <w:tcW w:w="2213" w:type="dxa"/>
          </w:tcPr>
          <w:p w:rsidR="0048184B" w:rsidRPr="006A5108" w:rsidRDefault="0048184B" w:rsidP="0048184B">
            <w:pPr>
              <w:rPr>
                <w:b/>
              </w:rPr>
            </w:pPr>
            <w:r w:rsidRPr="006A5108">
              <w:rPr>
                <w:b/>
              </w:rPr>
              <w:t>WRITING</w:t>
            </w:r>
          </w:p>
        </w:tc>
        <w:tc>
          <w:tcPr>
            <w:tcW w:w="206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82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74%</w:t>
            </w:r>
          </w:p>
        </w:tc>
        <w:tc>
          <w:tcPr>
            <w:tcW w:w="147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15%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-0.4</w:t>
            </w:r>
          </w:p>
        </w:tc>
        <w:tc>
          <w:tcPr>
            <w:tcW w:w="1930" w:type="dxa"/>
          </w:tcPr>
          <w:p w:rsidR="0048184B" w:rsidRDefault="0048184B" w:rsidP="0048184B">
            <w:pPr>
              <w:jc w:val="center"/>
            </w:pPr>
          </w:p>
        </w:tc>
        <w:tc>
          <w:tcPr>
            <w:tcW w:w="2034" w:type="dxa"/>
          </w:tcPr>
          <w:p w:rsidR="0048184B" w:rsidRDefault="0048184B" w:rsidP="0048184B">
            <w:pPr>
              <w:jc w:val="center"/>
            </w:pPr>
          </w:p>
        </w:tc>
      </w:tr>
      <w:tr w:rsidR="0048184B" w:rsidTr="0048184B">
        <w:tc>
          <w:tcPr>
            <w:tcW w:w="2213" w:type="dxa"/>
          </w:tcPr>
          <w:p w:rsidR="0048184B" w:rsidRPr="006A5108" w:rsidRDefault="0048184B" w:rsidP="0048184B">
            <w:pPr>
              <w:rPr>
                <w:b/>
              </w:rPr>
            </w:pPr>
            <w:r w:rsidRPr="006A5108">
              <w:rPr>
                <w:b/>
              </w:rPr>
              <w:t>MATHS</w:t>
            </w:r>
          </w:p>
        </w:tc>
        <w:tc>
          <w:tcPr>
            <w:tcW w:w="206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91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70%</w:t>
            </w:r>
          </w:p>
        </w:tc>
        <w:tc>
          <w:tcPr>
            <w:tcW w:w="147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27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17%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+0.5</w:t>
            </w:r>
          </w:p>
        </w:tc>
        <w:tc>
          <w:tcPr>
            <w:tcW w:w="1930" w:type="dxa"/>
          </w:tcPr>
          <w:p w:rsidR="0048184B" w:rsidRDefault="0048184B" w:rsidP="0048184B">
            <w:pPr>
              <w:jc w:val="center"/>
            </w:pPr>
            <w:r>
              <w:t>106</w:t>
            </w:r>
          </w:p>
        </w:tc>
        <w:tc>
          <w:tcPr>
            <w:tcW w:w="2034" w:type="dxa"/>
          </w:tcPr>
          <w:p w:rsidR="0048184B" w:rsidRDefault="0048184B" w:rsidP="0048184B">
            <w:pPr>
              <w:jc w:val="center"/>
            </w:pPr>
            <w:r>
              <w:t>103</w:t>
            </w:r>
          </w:p>
        </w:tc>
      </w:tr>
      <w:tr w:rsidR="0048184B" w:rsidTr="0048184B">
        <w:tc>
          <w:tcPr>
            <w:tcW w:w="2213" w:type="dxa"/>
          </w:tcPr>
          <w:p w:rsidR="0048184B" w:rsidRPr="006A5108" w:rsidRDefault="0048184B" w:rsidP="0048184B">
            <w:pPr>
              <w:rPr>
                <w:b/>
              </w:rPr>
            </w:pPr>
            <w:r w:rsidRPr="006A5108">
              <w:rPr>
                <w:b/>
              </w:rPr>
              <w:t>RWM</w:t>
            </w:r>
          </w:p>
        </w:tc>
        <w:tc>
          <w:tcPr>
            <w:tcW w:w="206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83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53%</w:t>
            </w:r>
          </w:p>
        </w:tc>
        <w:tc>
          <w:tcPr>
            <w:tcW w:w="147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8184B" w:rsidRDefault="0048184B" w:rsidP="0048184B"/>
        </w:tc>
        <w:tc>
          <w:tcPr>
            <w:tcW w:w="1383" w:type="dxa"/>
            <w:shd w:val="clear" w:color="auto" w:fill="auto"/>
          </w:tcPr>
          <w:p w:rsidR="0048184B" w:rsidRDefault="0048184B" w:rsidP="0048184B"/>
        </w:tc>
        <w:tc>
          <w:tcPr>
            <w:tcW w:w="1930" w:type="dxa"/>
          </w:tcPr>
          <w:p w:rsidR="0048184B" w:rsidRDefault="0048184B" w:rsidP="0048184B">
            <w:pPr>
              <w:jc w:val="center"/>
            </w:pPr>
          </w:p>
        </w:tc>
        <w:tc>
          <w:tcPr>
            <w:tcW w:w="2034" w:type="dxa"/>
          </w:tcPr>
          <w:p w:rsidR="0048184B" w:rsidRDefault="0048184B" w:rsidP="0048184B">
            <w:pPr>
              <w:jc w:val="center"/>
            </w:pPr>
          </w:p>
        </w:tc>
      </w:tr>
      <w:tr w:rsidR="0048184B" w:rsidTr="0048184B">
        <w:tc>
          <w:tcPr>
            <w:tcW w:w="2213" w:type="dxa"/>
          </w:tcPr>
          <w:p w:rsidR="0048184B" w:rsidRPr="006A5108" w:rsidRDefault="0048184B" w:rsidP="0048184B">
            <w:pPr>
              <w:rPr>
                <w:b/>
              </w:rPr>
            </w:pPr>
            <w:r>
              <w:rPr>
                <w:b/>
              </w:rPr>
              <w:t>SPAG</w:t>
            </w:r>
          </w:p>
        </w:tc>
        <w:tc>
          <w:tcPr>
            <w:tcW w:w="206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82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72%</w:t>
            </w:r>
          </w:p>
        </w:tc>
        <w:tc>
          <w:tcPr>
            <w:tcW w:w="1472" w:type="dxa"/>
            <w:shd w:val="clear" w:color="auto" w:fill="auto"/>
          </w:tcPr>
          <w:p w:rsidR="0048184B" w:rsidRPr="0048184B" w:rsidRDefault="0048184B" w:rsidP="004818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84B">
              <w:rPr>
                <w:rFonts w:ascii="Calibri" w:eastAsia="Calibri" w:hAnsi="Calibri" w:cs="Times New Roman"/>
              </w:rPr>
              <w:t>27</w:t>
            </w: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>
            <w:pPr>
              <w:jc w:val="center"/>
            </w:pPr>
            <w:r>
              <w:t>23%</w:t>
            </w:r>
          </w:p>
        </w:tc>
        <w:tc>
          <w:tcPr>
            <w:tcW w:w="1383" w:type="dxa"/>
            <w:shd w:val="clear" w:color="auto" w:fill="auto"/>
          </w:tcPr>
          <w:p w:rsidR="0048184B" w:rsidRDefault="0048184B" w:rsidP="0048184B"/>
        </w:tc>
        <w:tc>
          <w:tcPr>
            <w:tcW w:w="1930" w:type="dxa"/>
          </w:tcPr>
          <w:p w:rsidR="0048184B" w:rsidRDefault="0048184B" w:rsidP="0048184B">
            <w:pPr>
              <w:jc w:val="center"/>
            </w:pPr>
            <w:r>
              <w:t>104</w:t>
            </w:r>
          </w:p>
        </w:tc>
        <w:tc>
          <w:tcPr>
            <w:tcW w:w="2034" w:type="dxa"/>
          </w:tcPr>
          <w:p w:rsidR="0048184B" w:rsidRDefault="0048184B" w:rsidP="0048184B">
            <w:pPr>
              <w:jc w:val="center"/>
            </w:pPr>
            <w:r>
              <w:t>104</w:t>
            </w:r>
          </w:p>
        </w:tc>
      </w:tr>
    </w:tbl>
    <w:p w:rsidR="0087671B" w:rsidRDefault="0048184B"/>
    <w:p w:rsidR="0048184B" w:rsidRDefault="0048184B" w:rsidP="0048184B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color w:val="0070C0"/>
          <w:sz w:val="24"/>
          <w:szCs w:val="24"/>
        </w:rPr>
      </w:pPr>
    </w:p>
    <w:p w:rsidR="0048184B" w:rsidRDefault="0048184B" w:rsidP="0048184B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color w:val="0070C0"/>
          <w:sz w:val="24"/>
          <w:szCs w:val="24"/>
        </w:rPr>
      </w:pPr>
    </w:p>
    <w:p w:rsidR="0048184B" w:rsidRDefault="0048184B" w:rsidP="0048184B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color w:val="0070C0"/>
          <w:sz w:val="24"/>
          <w:szCs w:val="24"/>
        </w:rPr>
      </w:pPr>
    </w:p>
    <w:p w:rsidR="0048184B" w:rsidRDefault="0048184B" w:rsidP="0048184B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color w:val="0070C0"/>
          <w:sz w:val="24"/>
          <w:szCs w:val="24"/>
        </w:rPr>
      </w:pPr>
    </w:p>
    <w:p w:rsidR="0048184B" w:rsidRDefault="0048184B" w:rsidP="0048184B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color w:val="0070C0"/>
          <w:sz w:val="24"/>
          <w:szCs w:val="24"/>
        </w:rPr>
      </w:pPr>
    </w:p>
    <w:p w:rsidR="0048184B" w:rsidRDefault="0048184B" w:rsidP="0048184B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color w:val="0070C0"/>
          <w:sz w:val="24"/>
          <w:szCs w:val="24"/>
        </w:rPr>
      </w:pPr>
    </w:p>
    <w:p w:rsidR="0048184B" w:rsidRPr="0048184B" w:rsidRDefault="0048184B" w:rsidP="0048184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8184B" w:rsidRDefault="0048184B"/>
    <w:sectPr w:rsidR="0048184B" w:rsidSect="00763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59"/>
    <w:rsid w:val="0031481C"/>
    <w:rsid w:val="0048184B"/>
    <w:rsid w:val="005E5130"/>
    <w:rsid w:val="00763E59"/>
    <w:rsid w:val="00C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1343"/>
  <w15:chartTrackingRefBased/>
  <w15:docId w15:val="{7D2166C9-E57B-4102-81D5-8CFBFFA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 Brimson</cp:lastModifiedBy>
  <cp:revision>2</cp:revision>
  <dcterms:created xsi:type="dcterms:W3CDTF">2016-11-29T09:13:00Z</dcterms:created>
  <dcterms:modified xsi:type="dcterms:W3CDTF">2016-11-29T09:13:00Z</dcterms:modified>
</cp:coreProperties>
</file>